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EF099" w14:textId="77777777" w:rsidR="00BB3DAC" w:rsidRPr="00BB3DAC" w:rsidRDefault="00BB3DAC" w:rsidP="00BB3DAC">
      <w:pPr>
        <w:spacing w:before="100" w:beforeAutospacing="1" w:after="100" w:afterAutospacing="1" w:line="240" w:lineRule="auto"/>
        <w:rPr>
          <w:rFonts w:ascii="ＭＳ Ｐゴシック" w:eastAsia="ＭＳ Ｐゴシック" w:hAnsi="ＭＳ Ｐゴシック" w:cs="ＭＳ Ｐゴシック"/>
          <w:kern w:val="0"/>
          <w:sz w:val="24"/>
          <w14:ligatures w14:val="none"/>
        </w:rPr>
      </w:pPr>
      <w:r w:rsidRPr="00B53A1B">
        <w:rPr>
          <w:rFonts w:ascii="ＭＳ Ｐゴシック" w:eastAsia="ＭＳ Ｐゴシック" w:hAnsi="ＭＳ Ｐゴシック" w:cs="ＭＳ Ｐゴシック"/>
          <w:b/>
          <w:bCs/>
          <w:kern w:val="0"/>
          <w:sz w:val="32"/>
          <w:szCs w:val="32"/>
          <w14:ligatures w14:val="none"/>
        </w:rPr>
        <w:t>「にほんごトークルーム」へようこそ！</w:t>
      </w:r>
      <w:r w:rsidRPr="00BB3DAC">
        <w:rPr>
          <w:rFonts w:ascii="ＭＳ Ｐゴシック" w:eastAsia="ＭＳ Ｐゴシック" w:hAnsi="ＭＳ Ｐゴシック" w:cs="ＭＳ Ｐゴシック"/>
          <w:kern w:val="0"/>
          <w:sz w:val="24"/>
          <w14:ligatures w14:val="none"/>
        </w:rPr>
        <w:br/>
        <w:t>日本語の会話力を高めるための楽しいレッスンです。</w:t>
      </w:r>
    </w:p>
    <w:p w14:paraId="1570FD7E" w14:textId="77777777" w:rsidR="00BB3DAC" w:rsidRPr="00BB3DAC" w:rsidRDefault="00BB3DAC" w:rsidP="00BB3DAC">
      <w:pPr>
        <w:spacing w:before="100" w:beforeAutospacing="1" w:after="100" w:afterAutospacing="1" w:line="240" w:lineRule="auto"/>
        <w:rPr>
          <w:rFonts w:ascii="ＭＳ Ｐゴシック" w:eastAsia="ＭＳ Ｐゴシック" w:hAnsi="ＭＳ Ｐゴシック" w:cs="ＭＳ Ｐゴシック"/>
          <w:kern w:val="0"/>
          <w:sz w:val="24"/>
          <w14:ligatures w14:val="none"/>
        </w:rPr>
      </w:pPr>
      <w:r w:rsidRPr="00BB3DAC">
        <w:rPr>
          <w:rFonts w:ascii="ＭＳ Ｐゴシック" w:eastAsia="ＭＳ Ｐゴシック" w:hAnsi="ＭＳ Ｐゴシック" w:cs="ＭＳ Ｐゴシック"/>
          <w:kern w:val="0"/>
          <w:sz w:val="24"/>
          <w14:ligatures w14:val="none"/>
        </w:rPr>
        <w:t>日常会話がもっとスムーズにできるようになりたいと思っているあなたにぴったりのレッスンです。</w:t>
      </w:r>
      <w:r w:rsidRPr="00BB3DAC">
        <w:rPr>
          <w:rFonts w:ascii="ＭＳ Ｐゴシック" w:eastAsia="ＭＳ Ｐゴシック" w:hAnsi="ＭＳ Ｐゴシック" w:cs="ＭＳ Ｐゴシック"/>
          <w:kern w:val="0"/>
          <w:sz w:val="24"/>
          <w14:ligatures w14:val="none"/>
        </w:rPr>
        <w:br/>
        <w:t>「にほんごトークルーム」では、日本語が得意な主婦の先生と一緒に、実践的な会話力を養います。</w:t>
      </w:r>
    </w:p>
    <w:p w14:paraId="2AB9916F" w14:textId="77777777" w:rsidR="00BB3DAC" w:rsidRPr="00BB3DAC" w:rsidRDefault="00BB3DAC" w:rsidP="00BB3DAC">
      <w:pPr>
        <w:numPr>
          <w:ilvl w:val="0"/>
          <w:numId w:val="3"/>
        </w:numPr>
        <w:spacing w:before="100" w:beforeAutospacing="1" w:after="100" w:afterAutospacing="1" w:line="240" w:lineRule="auto"/>
        <w:rPr>
          <w:rFonts w:ascii="ＭＳ Ｐゴシック" w:eastAsia="ＭＳ Ｐゴシック" w:hAnsi="ＭＳ Ｐゴシック" w:cs="ＭＳ Ｐゴシック"/>
          <w:kern w:val="0"/>
          <w:sz w:val="24"/>
          <w14:ligatures w14:val="none"/>
        </w:rPr>
      </w:pPr>
      <w:r w:rsidRPr="00BB3DAC">
        <w:rPr>
          <w:rFonts w:ascii="ＭＳ Ｐゴシック" w:eastAsia="ＭＳ Ｐゴシック" w:hAnsi="ＭＳ Ｐゴシック" w:cs="ＭＳ Ｐゴシック"/>
          <w:b/>
          <w:bCs/>
          <w:kern w:val="0"/>
          <w:sz w:val="24"/>
          <w14:ligatures w14:val="none"/>
        </w:rPr>
        <w:t>レッスン内容</w:t>
      </w:r>
      <w:r w:rsidRPr="00BB3DAC">
        <w:rPr>
          <w:rFonts w:ascii="ＭＳ Ｐゴシック" w:eastAsia="ＭＳ Ｐゴシック" w:hAnsi="ＭＳ Ｐゴシック" w:cs="ＭＳ Ｐゴシック"/>
          <w:kern w:val="0"/>
          <w:sz w:val="24"/>
          <w14:ligatures w14:val="none"/>
        </w:rPr>
        <w:t>：日本語を使って、日常生活に役立つ会話力を実践的に学びます。</w:t>
      </w:r>
    </w:p>
    <w:p w14:paraId="2C0D0DD1" w14:textId="6C2F38A4" w:rsidR="00BB3DAC" w:rsidRPr="00BB3DAC" w:rsidRDefault="00BB3DAC" w:rsidP="00BB3DAC">
      <w:pPr>
        <w:numPr>
          <w:ilvl w:val="0"/>
          <w:numId w:val="3"/>
        </w:numPr>
        <w:spacing w:before="100" w:beforeAutospacing="1" w:after="100" w:afterAutospacing="1" w:line="240" w:lineRule="auto"/>
        <w:rPr>
          <w:rFonts w:ascii="ＭＳ Ｐゴシック" w:eastAsia="ＭＳ Ｐゴシック" w:hAnsi="ＭＳ Ｐゴシック" w:cs="ＭＳ Ｐゴシック"/>
          <w:kern w:val="0"/>
          <w:sz w:val="24"/>
          <w14:ligatures w14:val="none"/>
        </w:rPr>
      </w:pPr>
      <w:r w:rsidRPr="00BB3DAC">
        <w:rPr>
          <w:rFonts w:ascii="ＭＳ Ｐゴシック" w:eastAsia="ＭＳ Ｐゴシック" w:hAnsi="ＭＳ Ｐゴシック" w:cs="ＭＳ Ｐゴシック"/>
          <w:b/>
          <w:bCs/>
          <w:kern w:val="0"/>
          <w:sz w:val="24"/>
          <w14:ligatures w14:val="none"/>
        </w:rPr>
        <w:t>対象</w:t>
      </w:r>
      <w:r w:rsidRPr="00BB3DAC">
        <w:rPr>
          <w:rFonts w:ascii="ＭＳ Ｐゴシック" w:eastAsia="ＭＳ Ｐゴシック" w:hAnsi="ＭＳ Ｐゴシック" w:cs="ＭＳ Ｐゴシック"/>
          <w:kern w:val="0"/>
          <w:sz w:val="24"/>
          <w14:ligatures w14:val="none"/>
        </w:rPr>
        <w:t>：日本語</w:t>
      </w:r>
      <w:r>
        <w:rPr>
          <w:rFonts w:ascii="ＭＳ Ｐゴシック" w:eastAsia="ＭＳ Ｐゴシック" w:hAnsi="ＭＳ Ｐゴシック" w:cs="ＭＳ Ｐゴシック" w:hint="eastAsia"/>
          <w:kern w:val="0"/>
          <w:sz w:val="24"/>
          <w14:ligatures w14:val="none"/>
        </w:rPr>
        <w:t>での会話力</w:t>
      </w:r>
      <w:r w:rsidRPr="00BB3DAC">
        <w:rPr>
          <w:rFonts w:ascii="ＭＳ Ｐゴシック" w:eastAsia="ＭＳ Ｐゴシック" w:hAnsi="ＭＳ Ｐゴシック" w:cs="ＭＳ Ｐゴシック"/>
          <w:kern w:val="0"/>
          <w:sz w:val="24"/>
          <w14:ligatures w14:val="none"/>
        </w:rPr>
        <w:t>を上達させたい外国人の方</w:t>
      </w:r>
    </w:p>
    <w:p w14:paraId="0BD7D123" w14:textId="77777777" w:rsidR="00BB3DAC" w:rsidRPr="00BB3DAC" w:rsidRDefault="00BB3DAC" w:rsidP="00BB3DAC">
      <w:pPr>
        <w:numPr>
          <w:ilvl w:val="0"/>
          <w:numId w:val="3"/>
        </w:numPr>
        <w:spacing w:before="100" w:beforeAutospacing="1" w:after="100" w:afterAutospacing="1" w:line="240" w:lineRule="auto"/>
        <w:rPr>
          <w:rFonts w:ascii="ＭＳ Ｐゴシック" w:eastAsia="ＭＳ Ｐゴシック" w:hAnsi="ＭＳ Ｐゴシック" w:cs="ＭＳ Ｐゴシック"/>
          <w:kern w:val="0"/>
          <w:sz w:val="24"/>
          <w14:ligatures w14:val="none"/>
        </w:rPr>
      </w:pPr>
      <w:r w:rsidRPr="00BB3DAC">
        <w:rPr>
          <w:rFonts w:ascii="ＭＳ Ｐゴシック" w:eastAsia="ＭＳ Ｐゴシック" w:hAnsi="ＭＳ Ｐゴシック" w:cs="ＭＳ Ｐゴシック"/>
          <w:b/>
          <w:bCs/>
          <w:kern w:val="0"/>
          <w:sz w:val="24"/>
          <w14:ligatures w14:val="none"/>
        </w:rPr>
        <w:t>レッスン時間</w:t>
      </w:r>
      <w:r w:rsidRPr="00BB3DAC">
        <w:rPr>
          <w:rFonts w:ascii="ＭＳ Ｐゴシック" w:eastAsia="ＭＳ Ｐゴシック" w:hAnsi="ＭＳ Ｐゴシック" w:cs="ＭＳ Ｐゴシック"/>
          <w:kern w:val="0"/>
          <w:sz w:val="24"/>
          <w14:ligatures w14:val="none"/>
        </w:rPr>
        <w:t>：1時間</w:t>
      </w:r>
    </w:p>
    <w:p w14:paraId="717EE6C1" w14:textId="77777777" w:rsidR="00BB3DAC" w:rsidRPr="00BB3DAC" w:rsidRDefault="00BB3DAC" w:rsidP="00BB3DAC">
      <w:pPr>
        <w:numPr>
          <w:ilvl w:val="0"/>
          <w:numId w:val="3"/>
        </w:numPr>
        <w:spacing w:before="100" w:beforeAutospacing="1" w:after="100" w:afterAutospacing="1" w:line="240" w:lineRule="auto"/>
        <w:rPr>
          <w:rFonts w:ascii="ＭＳ Ｐゴシック" w:eastAsia="ＭＳ Ｐゴシック" w:hAnsi="ＭＳ Ｐゴシック" w:cs="ＭＳ Ｐゴシック"/>
          <w:kern w:val="0"/>
          <w:sz w:val="24"/>
          <w:lang w:eastAsia="zh-CN"/>
          <w14:ligatures w14:val="none"/>
        </w:rPr>
      </w:pPr>
      <w:r w:rsidRPr="00BB3DAC">
        <w:rPr>
          <w:rFonts w:ascii="ＭＳ Ｐゴシック" w:eastAsia="ＭＳ Ｐゴシック" w:hAnsi="ＭＳ Ｐゴシック" w:cs="ＭＳ Ｐゴシック"/>
          <w:b/>
          <w:bCs/>
          <w:kern w:val="0"/>
          <w:sz w:val="24"/>
          <w:lang w:eastAsia="zh-CN"/>
          <w14:ligatures w14:val="none"/>
        </w:rPr>
        <w:t>参加者数</w:t>
      </w:r>
      <w:r w:rsidRPr="00BB3DAC">
        <w:rPr>
          <w:rFonts w:ascii="ＭＳ Ｐゴシック" w:eastAsia="ＭＳ Ｐゴシック" w:hAnsi="ＭＳ Ｐゴシック" w:cs="ＭＳ Ｐゴシック"/>
          <w:kern w:val="0"/>
          <w:sz w:val="24"/>
          <w:lang w:eastAsia="zh-CN"/>
          <w14:ligatures w14:val="none"/>
        </w:rPr>
        <w:t>：1名～3名（少人数制）</w:t>
      </w:r>
    </w:p>
    <w:p w14:paraId="2C677F6A" w14:textId="77777777" w:rsidR="00BB3DAC" w:rsidRPr="00BB3DAC" w:rsidRDefault="00BB3DAC" w:rsidP="00BB3DAC">
      <w:pPr>
        <w:numPr>
          <w:ilvl w:val="0"/>
          <w:numId w:val="3"/>
        </w:numPr>
        <w:spacing w:before="100" w:beforeAutospacing="1" w:after="100" w:afterAutospacing="1" w:line="240" w:lineRule="auto"/>
        <w:rPr>
          <w:rFonts w:ascii="ＭＳ Ｐゴシック" w:eastAsia="ＭＳ Ｐゴシック" w:hAnsi="ＭＳ Ｐゴシック" w:cs="ＭＳ Ｐゴシック"/>
          <w:kern w:val="0"/>
          <w:sz w:val="24"/>
          <w14:ligatures w14:val="none"/>
        </w:rPr>
      </w:pPr>
      <w:r w:rsidRPr="00BB3DAC">
        <w:rPr>
          <w:rFonts w:ascii="ＭＳ Ｐゴシック" w:eastAsia="ＭＳ Ｐゴシック" w:hAnsi="ＭＳ Ｐゴシック" w:cs="ＭＳ Ｐゴシック"/>
          <w:b/>
          <w:bCs/>
          <w:kern w:val="0"/>
          <w:sz w:val="24"/>
          <w14:ligatures w14:val="none"/>
        </w:rPr>
        <w:t>レッスン料</w:t>
      </w:r>
      <w:r w:rsidRPr="00BB3DAC">
        <w:rPr>
          <w:rFonts w:ascii="ＭＳ Ｐゴシック" w:eastAsia="ＭＳ Ｐゴシック" w:hAnsi="ＭＳ Ｐゴシック" w:cs="ＭＳ Ｐゴシック"/>
          <w:kern w:val="0"/>
          <w:sz w:val="24"/>
          <w14:ligatures w14:val="none"/>
        </w:rPr>
        <w:t>：1時間 1200円＋消費税</w:t>
      </w:r>
    </w:p>
    <w:p w14:paraId="198FBE62" w14:textId="77777777" w:rsidR="00BB3DAC" w:rsidRPr="00BB3DAC" w:rsidRDefault="00BB3DAC" w:rsidP="00BB3DAC">
      <w:pPr>
        <w:spacing w:before="100" w:beforeAutospacing="1" w:after="100" w:afterAutospacing="1" w:line="240" w:lineRule="auto"/>
        <w:outlineLvl w:val="2"/>
        <w:rPr>
          <w:rFonts w:ascii="ＭＳ Ｐゴシック" w:eastAsia="ＭＳ Ｐゴシック" w:hAnsi="ＭＳ Ｐゴシック" w:cs="ＭＳ Ｐゴシック"/>
          <w:b/>
          <w:bCs/>
          <w:kern w:val="0"/>
          <w:sz w:val="27"/>
          <w:szCs w:val="27"/>
          <w14:ligatures w14:val="none"/>
        </w:rPr>
      </w:pPr>
      <w:r w:rsidRPr="00BB3DAC">
        <w:rPr>
          <w:rFonts w:ascii="ＭＳ Ｐゴシック" w:eastAsia="ＭＳ Ｐゴシック" w:hAnsi="ＭＳ Ｐゴシック" w:cs="ＭＳ Ｐゴシック"/>
          <w:b/>
          <w:bCs/>
          <w:kern w:val="0"/>
          <w:sz w:val="27"/>
          <w:szCs w:val="27"/>
          <w14:ligatures w14:val="none"/>
        </w:rPr>
        <w:t>「にほんごトークルーム」の特徴</w:t>
      </w:r>
    </w:p>
    <w:p w14:paraId="3A8763E8" w14:textId="77777777" w:rsidR="00BB3DAC" w:rsidRPr="00BB3DAC" w:rsidRDefault="00BB3DAC" w:rsidP="00BB3DAC">
      <w:pPr>
        <w:numPr>
          <w:ilvl w:val="0"/>
          <w:numId w:val="4"/>
        </w:numPr>
        <w:spacing w:before="100" w:beforeAutospacing="1" w:after="100" w:afterAutospacing="1" w:line="240" w:lineRule="auto"/>
        <w:rPr>
          <w:rFonts w:ascii="ＭＳ Ｐゴシック" w:eastAsia="ＭＳ Ｐゴシック" w:hAnsi="ＭＳ Ｐゴシック" w:cs="ＭＳ Ｐゴシック"/>
          <w:kern w:val="0"/>
          <w:sz w:val="24"/>
          <w14:ligatures w14:val="none"/>
        </w:rPr>
      </w:pPr>
      <w:r w:rsidRPr="00BB3DAC">
        <w:rPr>
          <w:rFonts w:ascii="ＭＳ Ｐゴシック" w:eastAsia="ＭＳ Ｐゴシック" w:hAnsi="ＭＳ Ｐゴシック" w:cs="ＭＳ Ｐゴシック"/>
          <w:b/>
          <w:bCs/>
          <w:kern w:val="0"/>
          <w:sz w:val="24"/>
          <w14:ligatures w14:val="none"/>
        </w:rPr>
        <w:t>少人数制で安心</w:t>
      </w:r>
      <w:r w:rsidRPr="00BB3DAC">
        <w:rPr>
          <w:rFonts w:ascii="ＭＳ Ｐゴシック" w:eastAsia="ＭＳ Ｐゴシック" w:hAnsi="ＭＳ Ｐゴシック" w:cs="ＭＳ Ｐゴシック"/>
          <w:kern w:val="0"/>
          <w:sz w:val="24"/>
          <w14:ligatures w14:val="none"/>
        </w:rPr>
        <w:br/>
        <w:t>1対1、または最大3人までの少人数で、きめ細かい指導が受けられます。</w:t>
      </w:r>
    </w:p>
    <w:p w14:paraId="77109EDC" w14:textId="77777777" w:rsidR="00BB3DAC" w:rsidRPr="00BB3DAC" w:rsidRDefault="00BB3DAC" w:rsidP="00BB3DAC">
      <w:pPr>
        <w:numPr>
          <w:ilvl w:val="0"/>
          <w:numId w:val="4"/>
        </w:numPr>
        <w:spacing w:before="100" w:beforeAutospacing="1" w:after="100" w:afterAutospacing="1" w:line="240" w:lineRule="auto"/>
        <w:rPr>
          <w:rFonts w:ascii="ＭＳ Ｐゴシック" w:eastAsia="ＭＳ Ｐゴシック" w:hAnsi="ＭＳ Ｐゴシック" w:cs="ＭＳ Ｐゴシック"/>
          <w:kern w:val="0"/>
          <w:sz w:val="24"/>
          <w14:ligatures w14:val="none"/>
        </w:rPr>
      </w:pPr>
      <w:r w:rsidRPr="00BB3DAC">
        <w:rPr>
          <w:rFonts w:ascii="ＭＳ Ｐゴシック" w:eastAsia="ＭＳ Ｐゴシック" w:hAnsi="ＭＳ Ｐゴシック" w:cs="ＭＳ Ｐゴシック"/>
          <w:b/>
          <w:bCs/>
          <w:kern w:val="0"/>
          <w:sz w:val="24"/>
          <w14:ligatures w14:val="none"/>
        </w:rPr>
        <w:t>実践的な会話を学べる</w:t>
      </w:r>
      <w:r w:rsidRPr="00BB3DAC">
        <w:rPr>
          <w:rFonts w:ascii="ＭＳ Ｐゴシック" w:eastAsia="ＭＳ Ｐゴシック" w:hAnsi="ＭＳ Ｐゴシック" w:cs="ＭＳ Ｐゴシック"/>
          <w:kern w:val="0"/>
          <w:sz w:val="24"/>
          <w14:ligatures w14:val="none"/>
        </w:rPr>
        <w:br/>
        <w:t>日本語を実際に使いながら、会話力を高めることができます。</w:t>
      </w:r>
    </w:p>
    <w:p w14:paraId="53AB471F" w14:textId="77777777" w:rsidR="00BB3DAC" w:rsidRPr="00BB3DAC" w:rsidRDefault="00BB3DAC" w:rsidP="00BB3DAC">
      <w:pPr>
        <w:numPr>
          <w:ilvl w:val="0"/>
          <w:numId w:val="4"/>
        </w:numPr>
        <w:spacing w:before="100" w:beforeAutospacing="1" w:after="100" w:afterAutospacing="1" w:line="240" w:lineRule="auto"/>
        <w:rPr>
          <w:rFonts w:ascii="ＭＳ Ｐゴシック" w:eastAsia="ＭＳ Ｐゴシック" w:hAnsi="ＭＳ Ｐゴシック" w:cs="ＭＳ Ｐゴシック"/>
          <w:kern w:val="0"/>
          <w:sz w:val="24"/>
          <w14:ligatures w14:val="none"/>
        </w:rPr>
      </w:pPr>
      <w:r w:rsidRPr="00BB3DAC">
        <w:rPr>
          <w:rFonts w:ascii="ＭＳ Ｐゴシック" w:eastAsia="ＭＳ Ｐゴシック" w:hAnsi="ＭＳ Ｐゴシック" w:cs="ＭＳ Ｐゴシック"/>
          <w:b/>
          <w:bCs/>
          <w:kern w:val="0"/>
          <w:sz w:val="24"/>
          <w14:ligatures w14:val="none"/>
        </w:rPr>
        <w:t>楽しいレッスン</w:t>
      </w:r>
      <w:r w:rsidRPr="00BB3DAC">
        <w:rPr>
          <w:rFonts w:ascii="ＭＳ Ｐゴシック" w:eastAsia="ＭＳ Ｐゴシック" w:hAnsi="ＭＳ Ｐゴシック" w:cs="ＭＳ Ｐゴシック"/>
          <w:kern w:val="0"/>
          <w:sz w:val="24"/>
          <w14:ligatures w14:val="none"/>
        </w:rPr>
        <w:br/>
        <w:t>明るい雰囲気で楽しく学びながら、会話力を伸ばしていきましょう。</w:t>
      </w:r>
    </w:p>
    <w:p w14:paraId="64D1DD52" w14:textId="099D7143" w:rsidR="007F5D52" w:rsidRDefault="00033D54" w:rsidP="006C04B1">
      <w:pPr>
        <w:pStyle w:val="Web"/>
      </w:pPr>
      <w:r>
        <w:rPr>
          <w:rFonts w:hint="eastAsia"/>
          <w:noProof/>
          <w14:ligatures w14:val="standardContextual"/>
        </w:rPr>
        <mc:AlternateContent>
          <mc:Choice Requires="wps">
            <w:drawing>
              <wp:anchor distT="0" distB="0" distL="114300" distR="114300" simplePos="0" relativeHeight="251585024" behindDoc="0" locked="0" layoutInCell="1" allowOverlap="1" wp14:anchorId="4B86DC62" wp14:editId="03537711">
                <wp:simplePos x="0" y="0"/>
                <wp:positionH relativeFrom="column">
                  <wp:posOffset>1869798</wp:posOffset>
                </wp:positionH>
                <wp:positionV relativeFrom="paragraph">
                  <wp:posOffset>768046</wp:posOffset>
                </wp:positionV>
                <wp:extent cx="667909" cy="413468"/>
                <wp:effectExtent l="0" t="19050" r="37465" b="43815"/>
                <wp:wrapNone/>
                <wp:docPr id="1452705187" name="矢印: 右 1"/>
                <wp:cNvGraphicFramePr/>
                <a:graphic xmlns:a="http://schemas.openxmlformats.org/drawingml/2006/main">
                  <a:graphicData uri="http://schemas.microsoft.com/office/word/2010/wordprocessingShape">
                    <wps:wsp>
                      <wps:cNvSpPr/>
                      <wps:spPr>
                        <a:xfrm>
                          <a:off x="0" y="0"/>
                          <a:ext cx="667909" cy="413468"/>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6E5E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47.25pt;margin-top:60.5pt;width:52.6pt;height:32.55pt;z-index:25158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" adj="14914" fillcolor="red" strokecolor="#030e13 [484]" strokeweight="1pt"/>
            </w:pict>
          </mc:Fallback>
        </mc:AlternateContent>
      </w:r>
      <w:r>
        <w:rPr>
          <w:noProof/>
        </w:rPr>
        <w:drawing>
          <wp:anchor distT="0" distB="0" distL="114300" distR="114300" simplePos="0" relativeHeight="251584000" behindDoc="0" locked="0" layoutInCell="1" allowOverlap="1" wp14:anchorId="74C827E6" wp14:editId="494249EF">
            <wp:simplePos x="0" y="0"/>
            <wp:positionH relativeFrom="column">
              <wp:posOffset>2695105</wp:posOffset>
            </wp:positionH>
            <wp:positionV relativeFrom="paragraph">
              <wp:posOffset>635911</wp:posOffset>
            </wp:positionV>
            <wp:extent cx="1287780" cy="1287780"/>
            <wp:effectExtent l="133350" t="114300" r="140970" b="160020"/>
            <wp:wrapSquare wrapText="bothSides"/>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B3DAC" w:rsidRPr="00BB3DAC">
        <w:t>さあ、「にほんごトークルーム」で日本語を学び、もっと自由に日本での生活を楽しみましょう！</w:t>
      </w:r>
      <w:r w:rsidR="00D115C7">
        <w:br/>
      </w:r>
    </w:p>
    <w:p w14:paraId="0CB4E6FC" w14:textId="64E39379" w:rsidR="007F5D52" w:rsidRDefault="007F5D52" w:rsidP="007F5D52">
      <w:pPr>
        <w:pStyle w:val="Web"/>
      </w:pPr>
      <w:r>
        <w:rPr>
          <w:rFonts w:hint="eastAsia"/>
        </w:rPr>
        <w:t>申込みはこちらから</w:t>
      </w:r>
      <w:r w:rsidR="00D115C7">
        <w:br/>
      </w:r>
      <w:r>
        <w:br/>
      </w:r>
    </w:p>
    <w:p w14:paraId="19C7212B" w14:textId="77777777" w:rsidR="007F5D52" w:rsidRDefault="007F5D52" w:rsidP="007F5D52">
      <w:pPr>
        <w:pStyle w:val="Web"/>
      </w:pPr>
    </w:p>
    <w:p w14:paraId="29471E99" w14:textId="77777777" w:rsidR="007F5D52" w:rsidRDefault="007F5D52" w:rsidP="007F5D52">
      <w:pPr>
        <w:pStyle w:val="Web"/>
      </w:pPr>
    </w:p>
    <w:p w14:paraId="79B435D9" w14:textId="77777777" w:rsidR="00B53A1B" w:rsidRDefault="00B53A1B" w:rsidP="007F5D52">
      <w:pPr>
        <w:pStyle w:val="Web"/>
      </w:pPr>
    </w:p>
    <w:p w14:paraId="1717FCDF" w14:textId="22F4D529" w:rsidR="00094C0A" w:rsidRPr="00762D52" w:rsidRDefault="00094C0A" w:rsidP="00762D52">
      <w:pPr>
        <w:pStyle w:val="Web"/>
        <w:rPr>
          <w:rFonts w:hint="eastAsia"/>
          <w:sz w:val="36"/>
          <w:szCs w:val="36"/>
        </w:rPr>
      </w:pPr>
      <w:r w:rsidRPr="00D018E0">
        <w:rPr>
          <w:sz w:val="36"/>
          <w:szCs w:val="36"/>
        </w:rPr>
        <w:lastRenderedPageBreak/>
        <w:t>Welcome to the "Nihongo Talk Room"!</w:t>
      </w:r>
    </w:p>
    <w:p w14:paraId="2E43AE70" w14:textId="54B19C3E" w:rsidR="00094C0A" w:rsidRDefault="00094C0A" w:rsidP="00094C0A">
      <w:pPr>
        <w:rPr>
          <w:rFonts w:hint="eastAsia"/>
        </w:rPr>
      </w:pPr>
      <w:r>
        <w:t>This is a fun lesson designed to improve your Japanese conversation skills. It's the perfect class for anyone who wants to speak Japanese more smoothly in daily life.</w:t>
      </w:r>
    </w:p>
    <w:p w14:paraId="7587C378" w14:textId="77777777" w:rsidR="00094C0A" w:rsidRDefault="00094C0A" w:rsidP="00094C0A">
      <w:r>
        <w:t>In the "Nihongo Talk Room," you will practice practical conversation skills with a Japanese-speaking housewife teacher who is skilled in the language.</w:t>
      </w:r>
    </w:p>
    <w:p w14:paraId="7462C90D" w14:textId="77777777" w:rsidR="00094C0A" w:rsidRDefault="00094C0A" w:rsidP="00094C0A"/>
    <w:p w14:paraId="6F81C534" w14:textId="25402497" w:rsidR="00094C0A" w:rsidRPr="007A62D4" w:rsidRDefault="00094C0A" w:rsidP="00094C0A">
      <w:pPr>
        <w:rPr>
          <w:rFonts w:hint="eastAsia"/>
          <w:b/>
          <w:bCs/>
          <w:sz w:val="24"/>
          <w:szCs w:val="28"/>
        </w:rPr>
      </w:pPr>
      <w:r w:rsidRPr="00D018E0">
        <w:rPr>
          <w:b/>
          <w:bCs/>
          <w:sz w:val="24"/>
          <w:szCs w:val="28"/>
        </w:rPr>
        <w:t>Lesson Details</w:t>
      </w:r>
    </w:p>
    <w:p w14:paraId="73A6A595" w14:textId="77777777" w:rsidR="00392000" w:rsidRDefault="00094C0A" w:rsidP="00094C0A">
      <w:pPr>
        <w:pStyle w:val="a9"/>
        <w:numPr>
          <w:ilvl w:val="0"/>
          <w:numId w:val="5"/>
        </w:numPr>
      </w:pPr>
      <w:r>
        <w:t>Content: Learn practical conversation skills that are useful in everyday life using Japanese.</w:t>
      </w:r>
    </w:p>
    <w:p w14:paraId="5563D7EB" w14:textId="77777777" w:rsidR="00392000" w:rsidRDefault="00094C0A" w:rsidP="00094C0A">
      <w:pPr>
        <w:pStyle w:val="a9"/>
        <w:numPr>
          <w:ilvl w:val="0"/>
          <w:numId w:val="5"/>
        </w:numPr>
      </w:pPr>
      <w:r>
        <w:t>Target Audience: Foreigners who want to improve their Japanese conversation skills.</w:t>
      </w:r>
    </w:p>
    <w:p w14:paraId="35176CE0" w14:textId="77777777" w:rsidR="00392000" w:rsidRDefault="00094C0A" w:rsidP="00094C0A">
      <w:pPr>
        <w:pStyle w:val="a9"/>
        <w:numPr>
          <w:ilvl w:val="0"/>
          <w:numId w:val="5"/>
        </w:numPr>
      </w:pPr>
      <w:r>
        <w:t>Lesson Duration: 1 hour</w:t>
      </w:r>
    </w:p>
    <w:p w14:paraId="722CF550" w14:textId="77777777" w:rsidR="00392000" w:rsidRDefault="00094C0A" w:rsidP="00094C0A">
      <w:pPr>
        <w:pStyle w:val="a9"/>
        <w:numPr>
          <w:ilvl w:val="0"/>
          <w:numId w:val="5"/>
        </w:numPr>
      </w:pPr>
      <w:r>
        <w:t>Class Size: 1 to 3 participants (small group)</w:t>
      </w:r>
    </w:p>
    <w:p w14:paraId="0D302B51" w14:textId="77777777" w:rsidR="00392000" w:rsidRDefault="00094C0A" w:rsidP="00094C0A">
      <w:pPr>
        <w:pStyle w:val="a9"/>
        <w:numPr>
          <w:ilvl w:val="0"/>
          <w:numId w:val="5"/>
        </w:numPr>
      </w:pPr>
      <w:r>
        <w:t>Lesson Fee: 1 hour for ¥1200 + tax</w:t>
      </w:r>
    </w:p>
    <w:p w14:paraId="65F13214" w14:textId="4E64D445" w:rsidR="00094C0A" w:rsidRDefault="00094C0A" w:rsidP="00094C0A">
      <w:pPr>
        <w:pStyle w:val="a9"/>
        <w:numPr>
          <w:ilvl w:val="0"/>
          <w:numId w:val="5"/>
        </w:numPr>
      </w:pPr>
      <w:r>
        <w:t>Features of the "Nihongo Talk Room"</w:t>
      </w:r>
    </w:p>
    <w:p w14:paraId="3B4D384D" w14:textId="77777777" w:rsidR="00A73F82" w:rsidRPr="00A73F82" w:rsidRDefault="00A73F82" w:rsidP="00A73F82">
      <w:pPr>
        <w:rPr>
          <w:b/>
          <w:bCs/>
          <w:sz w:val="24"/>
          <w:szCs w:val="28"/>
        </w:rPr>
      </w:pPr>
      <w:r w:rsidRPr="00A73F82">
        <w:rPr>
          <w:b/>
          <w:bCs/>
          <w:sz w:val="24"/>
          <w:szCs w:val="28"/>
        </w:rPr>
        <w:t>Features of "Nihongo Talk Room"</w:t>
      </w:r>
    </w:p>
    <w:p w14:paraId="12807A18" w14:textId="77777777" w:rsidR="00A9378A" w:rsidRDefault="00A73F82" w:rsidP="00A73F82">
      <w:pPr>
        <w:pStyle w:val="a9"/>
        <w:numPr>
          <w:ilvl w:val="0"/>
          <w:numId w:val="6"/>
        </w:numPr>
      </w:pPr>
      <w:r>
        <w:t>Peace of mind in small classes</w:t>
      </w:r>
    </w:p>
    <w:p w14:paraId="0AF46FEF" w14:textId="77777777" w:rsidR="00A9378A" w:rsidRDefault="00A73F82" w:rsidP="00762D52">
      <w:pPr>
        <w:pStyle w:val="a9"/>
        <w:ind w:left="880"/>
      </w:pPr>
      <w:r>
        <w:t>You can receive detailed instruction one-on-one or in small groups of up to 3 people.</w:t>
      </w:r>
    </w:p>
    <w:p w14:paraId="2A71C853" w14:textId="77777777" w:rsidR="00A9378A" w:rsidRDefault="00A73F82" w:rsidP="00A73F82">
      <w:pPr>
        <w:pStyle w:val="a9"/>
        <w:numPr>
          <w:ilvl w:val="0"/>
          <w:numId w:val="6"/>
        </w:numPr>
      </w:pPr>
      <w:r>
        <w:t>Learn practical conversation</w:t>
      </w:r>
    </w:p>
    <w:p w14:paraId="098D6110" w14:textId="77777777" w:rsidR="00A9378A" w:rsidRDefault="00A73F82" w:rsidP="00762D52">
      <w:pPr>
        <w:pStyle w:val="a9"/>
        <w:ind w:left="880"/>
      </w:pPr>
      <w:r>
        <w:t>You can improve your conversation skills while actually using Japanese.</w:t>
      </w:r>
    </w:p>
    <w:p w14:paraId="138D6250" w14:textId="77777777" w:rsidR="00762D52" w:rsidRDefault="00A73F82" w:rsidP="00A73F82">
      <w:pPr>
        <w:pStyle w:val="a9"/>
        <w:numPr>
          <w:ilvl w:val="0"/>
          <w:numId w:val="6"/>
        </w:numPr>
      </w:pPr>
      <w:r>
        <w:t>Fun lessons</w:t>
      </w:r>
    </w:p>
    <w:p w14:paraId="0426CC51" w14:textId="2D222FB8" w:rsidR="00A73F82" w:rsidRDefault="00A73F82" w:rsidP="00762D52">
      <w:pPr>
        <w:pStyle w:val="a9"/>
        <w:ind w:left="880"/>
      </w:pPr>
      <w:r>
        <w:t>Improve your conversation skills while having fun learning in a bright and cheerful atmosphere.</w:t>
      </w:r>
    </w:p>
    <w:p w14:paraId="49FA45BD" w14:textId="5EC11F3E" w:rsidR="00094C0A" w:rsidRDefault="00656658" w:rsidP="00A73F82">
      <w:r>
        <w:rPr>
          <w:noProof/>
        </w:rPr>
        <w:drawing>
          <wp:anchor distT="0" distB="0" distL="114300" distR="114300" simplePos="0" relativeHeight="251658752" behindDoc="0" locked="0" layoutInCell="1" allowOverlap="1" wp14:anchorId="43A5A542" wp14:editId="7B275B7E">
            <wp:simplePos x="0" y="0"/>
            <wp:positionH relativeFrom="column">
              <wp:posOffset>2160132</wp:posOffset>
            </wp:positionH>
            <wp:positionV relativeFrom="paragraph">
              <wp:posOffset>698169</wp:posOffset>
            </wp:positionV>
            <wp:extent cx="1287780" cy="1287780"/>
            <wp:effectExtent l="133350" t="114300" r="140970" b="160020"/>
            <wp:wrapSquare wrapText="bothSides"/>
            <wp:docPr id="128054097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A73F82">
        <w:t>Come learn Japanese in "Nihongo Talk Room" and enjoy life in Japan more freely!</w:t>
      </w:r>
      <w:r>
        <w:br/>
      </w:r>
      <w:r>
        <w:br/>
      </w:r>
    </w:p>
    <w:p w14:paraId="538E55B7" w14:textId="31D87E37" w:rsidR="00656658" w:rsidRDefault="00656658" w:rsidP="00A73F82">
      <w:r>
        <w:rPr>
          <w:rFonts w:hint="eastAsia"/>
          <w:noProof/>
        </w:rPr>
        <mc:AlternateContent>
          <mc:Choice Requires="wps">
            <w:drawing>
              <wp:anchor distT="0" distB="0" distL="114300" distR="114300" simplePos="0" relativeHeight="251733504" behindDoc="0" locked="0" layoutInCell="1" allowOverlap="1" wp14:anchorId="58111A6E" wp14:editId="091E3B1F">
                <wp:simplePos x="0" y="0"/>
                <wp:positionH relativeFrom="column">
                  <wp:posOffset>1119422</wp:posOffset>
                </wp:positionH>
                <wp:positionV relativeFrom="paragraph">
                  <wp:posOffset>26919</wp:posOffset>
                </wp:positionV>
                <wp:extent cx="667385" cy="413385"/>
                <wp:effectExtent l="0" t="19050" r="37465" b="43815"/>
                <wp:wrapNone/>
                <wp:docPr id="121720140" name="矢印: 右 1"/>
                <wp:cNvGraphicFramePr/>
                <a:graphic xmlns:a="http://schemas.openxmlformats.org/drawingml/2006/main">
                  <a:graphicData uri="http://schemas.microsoft.com/office/word/2010/wordprocessingShape">
                    <wps:wsp>
                      <wps:cNvSpPr/>
                      <wps:spPr>
                        <a:xfrm>
                          <a:off x="0" y="0"/>
                          <a:ext cx="667385" cy="413385"/>
                        </a:xfrm>
                        <a:prstGeom prst="rightArrow">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59C199" id="矢印: 右 1" o:spid="_x0000_s1026" type="#_x0000_t13" style="position:absolute;margin-left:88.15pt;margin-top:2.1pt;width:52.55pt;height:32.5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" adj="14910" fillcolor="red" strokecolor="#042433" strokeweight="1pt"/>
            </w:pict>
          </mc:Fallback>
        </mc:AlternateContent>
      </w:r>
      <w:r w:rsidRPr="00656658">
        <w:t>Apply here</w:t>
      </w:r>
    </w:p>
    <w:p w14:paraId="6AAF02CD" w14:textId="0A370F4F" w:rsidR="00D42609" w:rsidRPr="00094C0A" w:rsidRDefault="00D42609" w:rsidP="00A73F82">
      <w:pPr>
        <w:rPr>
          <w:rFonts w:hint="eastAsia"/>
        </w:rPr>
      </w:pPr>
    </w:p>
    <w:sectPr w:rsidR="00D42609" w:rsidRPr="00094C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C62BD"/>
    <w:multiLevelType w:val="hybridMultilevel"/>
    <w:tmpl w:val="4C60897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EB6922"/>
    <w:multiLevelType w:val="multilevel"/>
    <w:tmpl w:val="2782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F1A40"/>
    <w:multiLevelType w:val="multilevel"/>
    <w:tmpl w:val="8DA0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03920"/>
    <w:multiLevelType w:val="multilevel"/>
    <w:tmpl w:val="9A8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15805"/>
    <w:multiLevelType w:val="multilevel"/>
    <w:tmpl w:val="F3B8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711816"/>
    <w:multiLevelType w:val="hybridMultilevel"/>
    <w:tmpl w:val="84D0932E"/>
    <w:lvl w:ilvl="0" w:tplc="04090009">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80368120">
    <w:abstractNumId w:val="3"/>
  </w:num>
  <w:num w:numId="2" w16cid:durableId="164253057">
    <w:abstractNumId w:val="4"/>
  </w:num>
  <w:num w:numId="3" w16cid:durableId="1327827889">
    <w:abstractNumId w:val="1"/>
  </w:num>
  <w:num w:numId="4" w16cid:durableId="825633363">
    <w:abstractNumId w:val="2"/>
  </w:num>
  <w:num w:numId="5" w16cid:durableId="1761439511">
    <w:abstractNumId w:val="0"/>
  </w:num>
  <w:num w:numId="6" w16cid:durableId="609046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AC"/>
    <w:rsid w:val="00033D54"/>
    <w:rsid w:val="000475E5"/>
    <w:rsid w:val="00094C0A"/>
    <w:rsid w:val="001B649C"/>
    <w:rsid w:val="0028058D"/>
    <w:rsid w:val="00392000"/>
    <w:rsid w:val="0044308C"/>
    <w:rsid w:val="004D0196"/>
    <w:rsid w:val="00656658"/>
    <w:rsid w:val="006C04B1"/>
    <w:rsid w:val="00762D52"/>
    <w:rsid w:val="007A62D4"/>
    <w:rsid w:val="007F5D52"/>
    <w:rsid w:val="00932B0C"/>
    <w:rsid w:val="00A73F82"/>
    <w:rsid w:val="00A9378A"/>
    <w:rsid w:val="00B53A1B"/>
    <w:rsid w:val="00BB3DAC"/>
    <w:rsid w:val="00D018E0"/>
    <w:rsid w:val="00D115C7"/>
    <w:rsid w:val="00D42609"/>
    <w:rsid w:val="00EC5522"/>
    <w:rsid w:val="00EC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D1057"/>
  <w15:chartTrackingRefBased/>
  <w15:docId w15:val="{AEA04497-3C5B-47A4-8D9D-72BE7863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3D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3D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3DA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B3D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3D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3D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3D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3D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3D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3D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3D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3DA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B3D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3D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3D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3D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3D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3D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3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3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3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DAC"/>
    <w:pPr>
      <w:spacing w:before="160"/>
      <w:jc w:val="center"/>
    </w:pPr>
    <w:rPr>
      <w:i/>
      <w:iCs/>
      <w:color w:val="404040" w:themeColor="text1" w:themeTint="BF"/>
    </w:rPr>
  </w:style>
  <w:style w:type="character" w:customStyle="1" w:styleId="a8">
    <w:name w:val="引用文 (文字)"/>
    <w:basedOn w:val="a0"/>
    <w:link w:val="a7"/>
    <w:uiPriority w:val="29"/>
    <w:rsid w:val="00BB3DAC"/>
    <w:rPr>
      <w:i/>
      <w:iCs/>
      <w:color w:val="404040" w:themeColor="text1" w:themeTint="BF"/>
    </w:rPr>
  </w:style>
  <w:style w:type="paragraph" w:styleId="a9">
    <w:name w:val="List Paragraph"/>
    <w:basedOn w:val="a"/>
    <w:uiPriority w:val="34"/>
    <w:qFormat/>
    <w:rsid w:val="00BB3DAC"/>
    <w:pPr>
      <w:ind w:left="720"/>
      <w:contextualSpacing/>
    </w:pPr>
  </w:style>
  <w:style w:type="character" w:styleId="21">
    <w:name w:val="Intense Emphasis"/>
    <w:basedOn w:val="a0"/>
    <w:uiPriority w:val="21"/>
    <w:qFormat/>
    <w:rsid w:val="00BB3DAC"/>
    <w:rPr>
      <w:i/>
      <w:iCs/>
      <w:color w:val="0F4761" w:themeColor="accent1" w:themeShade="BF"/>
    </w:rPr>
  </w:style>
  <w:style w:type="paragraph" w:styleId="22">
    <w:name w:val="Intense Quote"/>
    <w:basedOn w:val="a"/>
    <w:next w:val="a"/>
    <w:link w:val="23"/>
    <w:uiPriority w:val="30"/>
    <w:qFormat/>
    <w:rsid w:val="00BB3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3DAC"/>
    <w:rPr>
      <w:i/>
      <w:iCs/>
      <w:color w:val="0F4761" w:themeColor="accent1" w:themeShade="BF"/>
    </w:rPr>
  </w:style>
  <w:style w:type="character" w:styleId="24">
    <w:name w:val="Intense Reference"/>
    <w:basedOn w:val="a0"/>
    <w:uiPriority w:val="32"/>
    <w:qFormat/>
    <w:rsid w:val="00BB3DAC"/>
    <w:rPr>
      <w:b/>
      <w:bCs/>
      <w:smallCaps/>
      <w:color w:val="0F4761" w:themeColor="accent1" w:themeShade="BF"/>
      <w:spacing w:val="5"/>
    </w:rPr>
  </w:style>
  <w:style w:type="paragraph" w:styleId="Web">
    <w:name w:val="Normal (Web)"/>
    <w:basedOn w:val="a"/>
    <w:uiPriority w:val="99"/>
    <w:unhideWhenUsed/>
    <w:rsid w:val="00D115C7"/>
    <w:pPr>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68809">
      <w:bodyDiv w:val="1"/>
      <w:marLeft w:val="0"/>
      <w:marRight w:val="0"/>
      <w:marTop w:val="0"/>
      <w:marBottom w:val="0"/>
      <w:divBdr>
        <w:top w:val="none" w:sz="0" w:space="0" w:color="auto"/>
        <w:left w:val="none" w:sz="0" w:space="0" w:color="auto"/>
        <w:bottom w:val="none" w:sz="0" w:space="0" w:color="auto"/>
        <w:right w:val="none" w:sz="0" w:space="0" w:color="auto"/>
      </w:divBdr>
    </w:div>
    <w:div w:id="17263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浩一 飯田</dc:creator>
  <cp:keywords/>
  <dc:description/>
  <cp:lastModifiedBy>浩一 飯田</cp:lastModifiedBy>
  <cp:revision>3</cp:revision>
  <dcterms:created xsi:type="dcterms:W3CDTF">2024-11-16T01:33:00Z</dcterms:created>
  <dcterms:modified xsi:type="dcterms:W3CDTF">2024-11-16T01:34:00Z</dcterms:modified>
</cp:coreProperties>
</file>